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2609" w14:textId="14B5EB4F" w:rsidR="00814224" w:rsidRPr="00092A80" w:rsidRDefault="00092A80" w:rsidP="00092A80">
      <w:pPr>
        <w:pStyle w:val="KeinLeerraum"/>
        <w:jc w:val="center"/>
        <w:rPr>
          <w:b/>
          <w:bCs/>
          <w:sz w:val="48"/>
          <w:szCs w:val="48"/>
        </w:rPr>
      </w:pPr>
      <w:r w:rsidRPr="00092A80">
        <w:rPr>
          <w:b/>
          <w:bCs/>
          <w:sz w:val="48"/>
          <w:szCs w:val="48"/>
        </w:rPr>
        <w:t>Informationen für Firmen</w:t>
      </w:r>
    </w:p>
    <w:p w14:paraId="2210EA9A" w14:textId="75A83290" w:rsidR="00092A80" w:rsidRDefault="00092A80" w:rsidP="00092A80">
      <w:pPr>
        <w:pStyle w:val="KeinLeerraum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Pr="00092A80">
        <w:rPr>
          <w:b/>
          <w:bCs/>
          <w:sz w:val="36"/>
          <w:szCs w:val="36"/>
        </w:rPr>
        <w:t xml:space="preserve">ie den Volvo </w:t>
      </w:r>
      <w:proofErr w:type="spellStart"/>
      <w:r w:rsidRPr="00092A80">
        <w:rPr>
          <w:b/>
          <w:bCs/>
          <w:sz w:val="36"/>
          <w:szCs w:val="36"/>
        </w:rPr>
        <w:t>Heinzler</w:t>
      </w:r>
      <w:proofErr w:type="spellEnd"/>
      <w:r w:rsidRPr="00092A80">
        <w:rPr>
          <w:b/>
          <w:bCs/>
          <w:sz w:val="36"/>
          <w:szCs w:val="36"/>
        </w:rPr>
        <w:t xml:space="preserve"> Cup finanziell unterstützen wollen</w:t>
      </w:r>
    </w:p>
    <w:p w14:paraId="50A8B7C5" w14:textId="739EEB56" w:rsidR="00092A80" w:rsidRDefault="00092A80" w:rsidP="00092A80">
      <w:pPr>
        <w:pStyle w:val="KeinLeerraum"/>
        <w:jc w:val="center"/>
        <w:rPr>
          <w:b/>
          <w:bCs/>
          <w:sz w:val="36"/>
          <w:szCs w:val="36"/>
        </w:rPr>
      </w:pPr>
    </w:p>
    <w:p w14:paraId="32B73C3A" w14:textId="1276FF64" w:rsidR="00092A80" w:rsidRPr="003D15D1" w:rsidRDefault="00092A80" w:rsidP="00092A80">
      <w:pPr>
        <w:pStyle w:val="KeinLeerraum"/>
        <w:rPr>
          <w:sz w:val="24"/>
          <w:szCs w:val="24"/>
        </w:rPr>
      </w:pPr>
      <w:r w:rsidRPr="003D15D1">
        <w:rPr>
          <w:sz w:val="24"/>
          <w:szCs w:val="24"/>
        </w:rPr>
        <w:t>Die Jugendabteilung des SV Ennetach e.V. hat sich dazu entschlossen, ihr Jugendturnier nach der langen Corona Pause wieder aufleben zu lassen.</w:t>
      </w:r>
    </w:p>
    <w:p w14:paraId="28A4C7B1" w14:textId="33D866AF" w:rsidR="00092A80" w:rsidRPr="003D15D1" w:rsidRDefault="00092A80" w:rsidP="00092A80">
      <w:pPr>
        <w:pStyle w:val="KeinLeerraum"/>
        <w:rPr>
          <w:sz w:val="24"/>
          <w:szCs w:val="24"/>
        </w:rPr>
      </w:pPr>
      <w:r w:rsidRPr="003D15D1">
        <w:rPr>
          <w:sz w:val="24"/>
          <w:szCs w:val="24"/>
        </w:rPr>
        <w:t xml:space="preserve">Am Wochenende des 09. und 10.07.2022 kämpfen insgesamt 73 Mannschaften der Altersklassen Bambini – D-Jugend um den Turniersieg des Volvo </w:t>
      </w:r>
      <w:proofErr w:type="spellStart"/>
      <w:r w:rsidRPr="003D15D1">
        <w:rPr>
          <w:sz w:val="24"/>
          <w:szCs w:val="24"/>
        </w:rPr>
        <w:t>Heinzler</w:t>
      </w:r>
      <w:proofErr w:type="spellEnd"/>
      <w:r w:rsidRPr="003D15D1">
        <w:rPr>
          <w:sz w:val="24"/>
          <w:szCs w:val="24"/>
        </w:rPr>
        <w:t xml:space="preserve"> Cups. Die Mannschaftsstärken betragen zwischen 6 und 13 Kindern, die überwiegend mit ihren Familien anreisen, entsprechend groß ist das Publikum.</w:t>
      </w:r>
    </w:p>
    <w:p w14:paraId="638353B4" w14:textId="402F10DC" w:rsidR="00092A80" w:rsidRPr="003D15D1" w:rsidRDefault="00092A80" w:rsidP="00092A80">
      <w:pPr>
        <w:pStyle w:val="KeinLeerraum"/>
        <w:rPr>
          <w:sz w:val="24"/>
          <w:szCs w:val="24"/>
        </w:rPr>
      </w:pPr>
    </w:p>
    <w:p w14:paraId="68A6940C" w14:textId="1E13C4C5" w:rsidR="00092A80" w:rsidRPr="003D15D1" w:rsidRDefault="00092A80" w:rsidP="00092A80">
      <w:pPr>
        <w:pStyle w:val="KeinLeerraum"/>
        <w:rPr>
          <w:sz w:val="24"/>
          <w:szCs w:val="24"/>
        </w:rPr>
      </w:pPr>
      <w:r w:rsidRPr="003D15D1">
        <w:rPr>
          <w:sz w:val="24"/>
          <w:szCs w:val="24"/>
        </w:rPr>
        <w:t>Um dieses Turnier aber auf die Beine stellen zu können braucht die Jugendabteilung Sponsoren, denn nur durch die Startbeträge sind die Unkosten für uns als Verein nicht zu stemmen.</w:t>
      </w:r>
    </w:p>
    <w:p w14:paraId="77708C82" w14:textId="33CB5A5A" w:rsidR="00092A80" w:rsidRPr="003D15D1" w:rsidRDefault="00092A80" w:rsidP="00092A80">
      <w:pPr>
        <w:pStyle w:val="KeinLeerraum"/>
        <w:rPr>
          <w:sz w:val="24"/>
          <w:szCs w:val="24"/>
        </w:rPr>
      </w:pPr>
    </w:p>
    <w:p w14:paraId="1B5603BE" w14:textId="35ECD307" w:rsidR="00092A80" w:rsidRPr="003D15D1" w:rsidRDefault="00092A80" w:rsidP="00092A80">
      <w:pPr>
        <w:pStyle w:val="KeinLeerraum"/>
        <w:rPr>
          <w:sz w:val="24"/>
          <w:szCs w:val="24"/>
        </w:rPr>
      </w:pPr>
      <w:r w:rsidRPr="003D15D1">
        <w:rPr>
          <w:sz w:val="24"/>
          <w:szCs w:val="24"/>
        </w:rPr>
        <w:t>Um unseren Sponsoren auch etwas bieten zu können, haben wir folgendes beschlossen:</w:t>
      </w:r>
    </w:p>
    <w:p w14:paraId="5968793A" w14:textId="17FF7D11" w:rsidR="00092A80" w:rsidRPr="003D15D1" w:rsidRDefault="00092A80" w:rsidP="00092A80">
      <w:pPr>
        <w:pStyle w:val="KeinLeerraum"/>
        <w:rPr>
          <w:sz w:val="24"/>
          <w:szCs w:val="24"/>
        </w:rPr>
      </w:pPr>
    </w:p>
    <w:p w14:paraId="3F6DA43B" w14:textId="37F5DAC6" w:rsidR="00092A80" w:rsidRDefault="00092A80" w:rsidP="00092A80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3D15D1">
        <w:rPr>
          <w:sz w:val="24"/>
          <w:szCs w:val="24"/>
        </w:rPr>
        <w:t xml:space="preserve">Sponsoren können sich im Infoflyer, der in der Stadt Mengen in den Geschäften ausgelegt </w:t>
      </w:r>
      <w:r w:rsidR="00414350" w:rsidRPr="003D15D1">
        <w:rPr>
          <w:sz w:val="24"/>
          <w:szCs w:val="24"/>
        </w:rPr>
        <w:t>und online an etliche Stellen verschickt wird sogenannte Fenster für ihr Logo kaufen. In diesem mehrseitigen Flyer werden Infos zur Jugendabteilung zu finden sein, und natürlich sämtliche Infos zum Turnier.</w:t>
      </w:r>
    </w:p>
    <w:p w14:paraId="6FA00DFB" w14:textId="6DD6A7BB" w:rsidR="00F2331B" w:rsidRPr="003D15D1" w:rsidRDefault="00F2331B" w:rsidP="00F2331B">
      <w:pPr>
        <w:pStyle w:val="KeinLeerraum"/>
        <w:ind w:left="720"/>
        <w:rPr>
          <w:sz w:val="24"/>
          <w:szCs w:val="24"/>
        </w:rPr>
      </w:pPr>
      <w:r>
        <w:rPr>
          <w:sz w:val="24"/>
          <w:szCs w:val="24"/>
        </w:rPr>
        <w:t>Außerdem bekommen alle Sponsoren einen Platz auf unserer Homepage und sind dort bis zum nächstjährigen Jugen</w:t>
      </w:r>
      <w:r w:rsidR="00F733A6">
        <w:rPr>
          <w:sz w:val="24"/>
          <w:szCs w:val="24"/>
        </w:rPr>
        <w:t>d</w:t>
      </w:r>
      <w:r>
        <w:rPr>
          <w:sz w:val="24"/>
          <w:szCs w:val="24"/>
        </w:rPr>
        <w:t xml:space="preserve">turnier </w:t>
      </w:r>
      <w:r w:rsidR="00E464A4">
        <w:rPr>
          <w:sz w:val="24"/>
          <w:szCs w:val="24"/>
        </w:rPr>
        <w:t>als Sponsoren gelistet.</w:t>
      </w:r>
    </w:p>
    <w:p w14:paraId="35EE8DD3" w14:textId="5EEDADEA" w:rsidR="00414350" w:rsidRPr="003D15D1" w:rsidRDefault="00414350" w:rsidP="00414350">
      <w:pPr>
        <w:pStyle w:val="KeinLeerraum"/>
        <w:ind w:left="720"/>
        <w:rPr>
          <w:sz w:val="24"/>
          <w:szCs w:val="24"/>
        </w:rPr>
      </w:pPr>
      <w:r w:rsidRPr="003D15D1">
        <w:rPr>
          <w:sz w:val="24"/>
          <w:szCs w:val="24"/>
        </w:rPr>
        <w:t>Die Fenster können in folgenden Größen und zu folgenden Preisen erworben werden</w:t>
      </w:r>
      <w:r w:rsidR="00F733A6">
        <w:rPr>
          <w:sz w:val="24"/>
          <w:szCs w:val="24"/>
        </w:rPr>
        <w:t>:</w:t>
      </w:r>
    </w:p>
    <w:p w14:paraId="10CB68F0" w14:textId="668588C4" w:rsidR="00414350" w:rsidRPr="003D15D1" w:rsidRDefault="00414350" w:rsidP="00414350">
      <w:pPr>
        <w:pStyle w:val="KeinLeerraum"/>
        <w:ind w:left="720"/>
        <w:rPr>
          <w:sz w:val="24"/>
          <w:szCs w:val="24"/>
        </w:rPr>
      </w:pPr>
    </w:p>
    <w:p w14:paraId="2BDCAF48" w14:textId="37D83BDB" w:rsidR="00414350" w:rsidRPr="003D15D1" w:rsidRDefault="00414350" w:rsidP="00414350">
      <w:pPr>
        <w:pStyle w:val="KeinLeerraum"/>
        <w:numPr>
          <w:ilvl w:val="0"/>
          <w:numId w:val="2"/>
        </w:numPr>
        <w:rPr>
          <w:b/>
          <w:bCs/>
          <w:sz w:val="24"/>
          <w:szCs w:val="24"/>
        </w:rPr>
      </w:pPr>
      <w:r w:rsidRPr="003D15D1">
        <w:rPr>
          <w:sz w:val="24"/>
          <w:szCs w:val="24"/>
        </w:rPr>
        <w:t xml:space="preserve">Fenster groß (Abmessungen </w:t>
      </w:r>
      <w:proofErr w:type="spellStart"/>
      <w:r w:rsidRPr="003D15D1">
        <w:rPr>
          <w:sz w:val="24"/>
          <w:szCs w:val="24"/>
        </w:rPr>
        <w:t>ca</w:t>
      </w:r>
      <w:proofErr w:type="spellEnd"/>
      <w:r w:rsidRPr="003D15D1">
        <w:rPr>
          <w:sz w:val="24"/>
          <w:szCs w:val="24"/>
        </w:rPr>
        <w:t xml:space="preserve">: </w:t>
      </w:r>
      <w:r w:rsidR="006075E8" w:rsidRPr="003D15D1">
        <w:rPr>
          <w:sz w:val="24"/>
          <w:szCs w:val="24"/>
        </w:rPr>
        <w:t>120x40mm</w:t>
      </w:r>
      <w:r w:rsidR="006075E8" w:rsidRPr="003D15D1">
        <w:rPr>
          <w:sz w:val="24"/>
          <w:szCs w:val="24"/>
        </w:rPr>
        <w:tab/>
      </w:r>
      <w:r w:rsidR="006075E8" w:rsidRPr="003D15D1">
        <w:rPr>
          <w:sz w:val="24"/>
          <w:szCs w:val="24"/>
        </w:rPr>
        <w:tab/>
      </w:r>
      <w:r w:rsidR="00E464A4">
        <w:rPr>
          <w:sz w:val="24"/>
          <w:szCs w:val="24"/>
        </w:rPr>
        <w:tab/>
      </w:r>
      <w:r w:rsidR="00BA2566">
        <w:rPr>
          <w:sz w:val="24"/>
          <w:szCs w:val="24"/>
        </w:rPr>
        <w:tab/>
      </w:r>
      <w:r w:rsidR="006075E8" w:rsidRPr="003D15D1">
        <w:rPr>
          <w:b/>
          <w:bCs/>
          <w:sz w:val="24"/>
          <w:szCs w:val="24"/>
        </w:rPr>
        <w:t>Preis: 150€</w:t>
      </w:r>
    </w:p>
    <w:p w14:paraId="4B940CDE" w14:textId="37078DD0" w:rsidR="006075E8" w:rsidRPr="003D15D1" w:rsidRDefault="006075E8" w:rsidP="00414350">
      <w:pPr>
        <w:pStyle w:val="KeinLeerraum"/>
        <w:numPr>
          <w:ilvl w:val="0"/>
          <w:numId w:val="2"/>
        </w:numPr>
        <w:rPr>
          <w:sz w:val="24"/>
          <w:szCs w:val="24"/>
        </w:rPr>
      </w:pPr>
      <w:r w:rsidRPr="003D15D1">
        <w:rPr>
          <w:sz w:val="24"/>
          <w:szCs w:val="24"/>
        </w:rPr>
        <w:t xml:space="preserve">Fenster mittel (Abmessungen </w:t>
      </w:r>
      <w:proofErr w:type="spellStart"/>
      <w:r w:rsidRPr="003D15D1">
        <w:rPr>
          <w:sz w:val="24"/>
          <w:szCs w:val="24"/>
        </w:rPr>
        <w:t>ca</w:t>
      </w:r>
      <w:proofErr w:type="spellEnd"/>
      <w:r w:rsidRPr="003D15D1">
        <w:rPr>
          <w:sz w:val="24"/>
          <w:szCs w:val="24"/>
        </w:rPr>
        <w:t xml:space="preserve">: </w:t>
      </w:r>
      <w:r w:rsidR="00E37383" w:rsidRPr="003D15D1">
        <w:rPr>
          <w:sz w:val="24"/>
          <w:szCs w:val="24"/>
        </w:rPr>
        <w:t>55x20mm</w:t>
      </w:r>
      <w:r w:rsidR="00E37383" w:rsidRPr="003D15D1">
        <w:rPr>
          <w:sz w:val="24"/>
          <w:szCs w:val="24"/>
        </w:rPr>
        <w:tab/>
      </w:r>
      <w:r w:rsidR="00E37383" w:rsidRPr="003D15D1">
        <w:rPr>
          <w:sz w:val="24"/>
          <w:szCs w:val="24"/>
        </w:rPr>
        <w:tab/>
      </w:r>
      <w:r w:rsidR="00E464A4">
        <w:rPr>
          <w:sz w:val="24"/>
          <w:szCs w:val="24"/>
        </w:rPr>
        <w:tab/>
      </w:r>
      <w:r w:rsidR="00BA2566">
        <w:rPr>
          <w:sz w:val="24"/>
          <w:szCs w:val="24"/>
        </w:rPr>
        <w:tab/>
      </w:r>
      <w:r w:rsidR="00E37383" w:rsidRPr="003D15D1">
        <w:rPr>
          <w:b/>
          <w:bCs/>
          <w:sz w:val="24"/>
          <w:szCs w:val="24"/>
        </w:rPr>
        <w:t>Preis: 100€</w:t>
      </w:r>
    </w:p>
    <w:p w14:paraId="630D5220" w14:textId="6A6EC850" w:rsidR="00E37383" w:rsidRPr="002803AA" w:rsidRDefault="00E37383" w:rsidP="00414350">
      <w:pPr>
        <w:pStyle w:val="KeinLeerraum"/>
        <w:numPr>
          <w:ilvl w:val="0"/>
          <w:numId w:val="2"/>
        </w:numPr>
        <w:rPr>
          <w:sz w:val="24"/>
          <w:szCs w:val="24"/>
        </w:rPr>
      </w:pPr>
      <w:r w:rsidRPr="003D15D1">
        <w:rPr>
          <w:sz w:val="24"/>
          <w:szCs w:val="24"/>
        </w:rPr>
        <w:t xml:space="preserve">Fenster klein (Abmessungen </w:t>
      </w:r>
      <w:proofErr w:type="spellStart"/>
      <w:r w:rsidRPr="003D15D1">
        <w:rPr>
          <w:sz w:val="24"/>
          <w:szCs w:val="24"/>
        </w:rPr>
        <w:t>ca</w:t>
      </w:r>
      <w:proofErr w:type="spellEnd"/>
      <w:r w:rsidRPr="003D15D1">
        <w:rPr>
          <w:sz w:val="24"/>
          <w:szCs w:val="24"/>
        </w:rPr>
        <w:t xml:space="preserve">: </w:t>
      </w:r>
      <w:r w:rsidR="004761E2" w:rsidRPr="003D15D1">
        <w:rPr>
          <w:sz w:val="24"/>
          <w:szCs w:val="24"/>
        </w:rPr>
        <w:t>35x15mm</w:t>
      </w:r>
      <w:r w:rsidR="004761E2" w:rsidRPr="003D15D1">
        <w:rPr>
          <w:sz w:val="24"/>
          <w:szCs w:val="24"/>
        </w:rPr>
        <w:tab/>
      </w:r>
      <w:r w:rsidR="004761E2" w:rsidRPr="003D15D1">
        <w:rPr>
          <w:sz w:val="24"/>
          <w:szCs w:val="24"/>
        </w:rPr>
        <w:tab/>
      </w:r>
      <w:r w:rsidR="00E464A4">
        <w:rPr>
          <w:sz w:val="24"/>
          <w:szCs w:val="24"/>
        </w:rPr>
        <w:tab/>
      </w:r>
      <w:r w:rsidR="00BA2566">
        <w:rPr>
          <w:sz w:val="24"/>
          <w:szCs w:val="24"/>
        </w:rPr>
        <w:tab/>
      </w:r>
      <w:r w:rsidR="004761E2" w:rsidRPr="003D15D1">
        <w:rPr>
          <w:b/>
          <w:bCs/>
          <w:sz w:val="24"/>
          <w:szCs w:val="24"/>
        </w:rPr>
        <w:t>Preis: 50€</w:t>
      </w:r>
    </w:p>
    <w:p w14:paraId="00B9E530" w14:textId="77777777" w:rsidR="002803AA" w:rsidRDefault="002803AA" w:rsidP="002803AA">
      <w:pPr>
        <w:pStyle w:val="KeinLeerraum"/>
        <w:rPr>
          <w:b/>
          <w:bCs/>
          <w:sz w:val="24"/>
          <w:szCs w:val="24"/>
        </w:rPr>
      </w:pPr>
    </w:p>
    <w:p w14:paraId="101F457F" w14:textId="609BEA80" w:rsidR="002803AA" w:rsidRDefault="002803AA" w:rsidP="002803AA">
      <w:pPr>
        <w:pStyle w:val="KeinLeerraum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Sollten Sie sich für ein Sponsoring entscheiden</w:t>
      </w:r>
      <w:r w:rsidR="003053A6">
        <w:rPr>
          <w:b/>
          <w:bCs/>
          <w:sz w:val="24"/>
          <w:szCs w:val="24"/>
        </w:rPr>
        <w:t xml:space="preserve"> schicken Sie </w:t>
      </w:r>
      <w:r w:rsidR="00F733A6">
        <w:rPr>
          <w:b/>
          <w:bCs/>
          <w:sz w:val="24"/>
          <w:szCs w:val="24"/>
        </w:rPr>
        <w:t>I</w:t>
      </w:r>
      <w:r w:rsidR="003053A6">
        <w:rPr>
          <w:b/>
          <w:bCs/>
          <w:sz w:val="24"/>
          <w:szCs w:val="24"/>
        </w:rPr>
        <w:t xml:space="preserve">hr Logo bitte mit Angabe der Fenstergröße an </w:t>
      </w:r>
      <w:hyperlink r:id="rId5" w:history="1">
        <w:r w:rsidR="004F1E8D" w:rsidRPr="00FD6EF9">
          <w:rPr>
            <w:rStyle w:val="Hyperlink"/>
            <w:b/>
            <w:bCs/>
            <w:sz w:val="24"/>
            <w:szCs w:val="24"/>
          </w:rPr>
          <w:t>sponsoring-svennetach@gmx.de</w:t>
        </w:r>
      </w:hyperlink>
      <w:r w:rsidR="00C03C25">
        <w:rPr>
          <w:b/>
          <w:bCs/>
          <w:sz w:val="24"/>
          <w:szCs w:val="24"/>
        </w:rPr>
        <w:t>. Sie bekommen dann die Kontodaten zugeschickt an die Sie</w:t>
      </w:r>
      <w:r w:rsidR="0083486C">
        <w:rPr>
          <w:b/>
          <w:bCs/>
          <w:sz w:val="24"/>
          <w:szCs w:val="24"/>
        </w:rPr>
        <w:t xml:space="preserve"> d</w:t>
      </w:r>
      <w:r w:rsidR="00BC0E05">
        <w:rPr>
          <w:b/>
          <w:bCs/>
          <w:sz w:val="24"/>
          <w:szCs w:val="24"/>
        </w:rPr>
        <w:t>en</w:t>
      </w:r>
      <w:r w:rsidR="0083486C">
        <w:rPr>
          <w:b/>
          <w:bCs/>
          <w:sz w:val="24"/>
          <w:szCs w:val="24"/>
        </w:rPr>
        <w:t xml:space="preserve"> Betrag überweisen können.</w:t>
      </w:r>
    </w:p>
    <w:p w14:paraId="7D35078E" w14:textId="37EE440C" w:rsidR="005317C0" w:rsidRPr="003D15D1" w:rsidRDefault="005317C0" w:rsidP="005317C0">
      <w:pPr>
        <w:pStyle w:val="KeinLeerraum"/>
        <w:rPr>
          <w:sz w:val="24"/>
          <w:szCs w:val="24"/>
        </w:rPr>
      </w:pPr>
    </w:p>
    <w:p w14:paraId="2B54DC90" w14:textId="5E68569D" w:rsidR="005317C0" w:rsidRPr="003D15D1" w:rsidRDefault="005317C0" w:rsidP="005317C0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3D15D1">
        <w:rPr>
          <w:sz w:val="24"/>
          <w:szCs w:val="24"/>
        </w:rPr>
        <w:t>Wer nicht als Sponsor in der Infozeitung auftauchen möchte</w:t>
      </w:r>
      <w:r w:rsidR="00E464A4">
        <w:rPr>
          <w:sz w:val="24"/>
          <w:szCs w:val="24"/>
        </w:rPr>
        <w:t>,</w:t>
      </w:r>
      <w:r w:rsidRPr="003D15D1">
        <w:rPr>
          <w:sz w:val="24"/>
          <w:szCs w:val="24"/>
        </w:rPr>
        <w:t xml:space="preserve"> </w:t>
      </w:r>
      <w:r w:rsidR="00613FE6" w:rsidRPr="003D15D1">
        <w:rPr>
          <w:sz w:val="24"/>
          <w:szCs w:val="24"/>
        </w:rPr>
        <w:t>kann auch einen Banner (muss selbst gebracht werden) am Ballfangnetz aufhängen.</w:t>
      </w:r>
    </w:p>
    <w:p w14:paraId="16CF37BA" w14:textId="0B186426" w:rsidR="00613FE6" w:rsidRPr="003D15D1" w:rsidRDefault="00613FE6" w:rsidP="00BA2566">
      <w:pPr>
        <w:pStyle w:val="KeinLeerraum"/>
        <w:ind w:left="4956" w:firstLine="708"/>
        <w:rPr>
          <w:b/>
          <w:bCs/>
          <w:sz w:val="24"/>
          <w:szCs w:val="24"/>
        </w:rPr>
      </w:pPr>
      <w:r w:rsidRPr="003D15D1">
        <w:rPr>
          <w:b/>
          <w:bCs/>
          <w:sz w:val="24"/>
          <w:szCs w:val="24"/>
        </w:rPr>
        <w:t>Preis für einen Bannerplatz:</w:t>
      </w:r>
      <w:r w:rsidR="00455063" w:rsidRPr="003D15D1">
        <w:rPr>
          <w:b/>
          <w:bCs/>
          <w:sz w:val="24"/>
          <w:szCs w:val="24"/>
        </w:rPr>
        <w:t xml:space="preserve"> 150€</w:t>
      </w:r>
    </w:p>
    <w:p w14:paraId="23EDE18A" w14:textId="77777777" w:rsidR="00455063" w:rsidRPr="003D15D1" w:rsidRDefault="00455063" w:rsidP="00455063">
      <w:pPr>
        <w:pStyle w:val="KeinLeerraum"/>
        <w:rPr>
          <w:b/>
          <w:bCs/>
          <w:sz w:val="24"/>
          <w:szCs w:val="24"/>
        </w:rPr>
      </w:pPr>
    </w:p>
    <w:p w14:paraId="3E5AA247" w14:textId="3DBCD7AA" w:rsidR="00455063" w:rsidRPr="003D15D1" w:rsidRDefault="0000153A" w:rsidP="00455063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3D15D1">
        <w:rPr>
          <w:sz w:val="24"/>
          <w:szCs w:val="24"/>
        </w:rPr>
        <w:t>Die Sieger der jeweiligen Turniere erhalten Sachpreise, dazu zählen Bälle, Pokale, T-Shirt-Sätze u.v.m.</w:t>
      </w:r>
    </w:p>
    <w:p w14:paraId="754216AC" w14:textId="2FCB9431" w:rsidR="0000153A" w:rsidRDefault="0000153A" w:rsidP="0000153A">
      <w:pPr>
        <w:pStyle w:val="KeinLeerraum"/>
        <w:ind w:left="720"/>
        <w:rPr>
          <w:sz w:val="24"/>
          <w:szCs w:val="24"/>
        </w:rPr>
      </w:pPr>
      <w:r w:rsidRPr="003D15D1">
        <w:rPr>
          <w:sz w:val="24"/>
          <w:szCs w:val="24"/>
        </w:rPr>
        <w:t xml:space="preserve">Auch diese Preise können gesponsert werden. </w:t>
      </w:r>
      <w:r w:rsidR="00533162" w:rsidRPr="003D15D1">
        <w:rPr>
          <w:sz w:val="24"/>
          <w:szCs w:val="24"/>
        </w:rPr>
        <w:t>Dies wird dann ebenfalls im Flyer erwähnt und bei der Siegerehrung nochmal vor der Vergabe gesagt.</w:t>
      </w:r>
    </w:p>
    <w:p w14:paraId="18F2479A" w14:textId="77777777" w:rsidR="003D15D1" w:rsidRDefault="003D15D1" w:rsidP="0000153A">
      <w:pPr>
        <w:pStyle w:val="KeinLeerraum"/>
        <w:ind w:left="720"/>
        <w:rPr>
          <w:sz w:val="24"/>
          <w:szCs w:val="24"/>
        </w:rPr>
      </w:pPr>
    </w:p>
    <w:p w14:paraId="35A6E6C3" w14:textId="2F0998AA" w:rsidR="003D15D1" w:rsidRDefault="003D15D1" w:rsidP="0000153A">
      <w:pPr>
        <w:pStyle w:val="KeinLeerraum"/>
        <w:ind w:left="720"/>
        <w:rPr>
          <w:sz w:val="24"/>
          <w:szCs w:val="24"/>
        </w:rPr>
      </w:pPr>
      <w:r>
        <w:rPr>
          <w:sz w:val="24"/>
          <w:szCs w:val="24"/>
        </w:rPr>
        <w:t>Hierzu bitte Kontakt mit Jugendleiter Manuel Merkle aufnehmen</w:t>
      </w:r>
    </w:p>
    <w:p w14:paraId="10E0A3C3" w14:textId="6A9AC906" w:rsidR="003D15D1" w:rsidRDefault="00A22B34" w:rsidP="0000153A">
      <w:pPr>
        <w:pStyle w:val="KeinLeerraum"/>
        <w:ind w:left="720"/>
        <w:rPr>
          <w:sz w:val="24"/>
          <w:szCs w:val="24"/>
        </w:rPr>
      </w:pPr>
      <w:hyperlink r:id="rId6" w:history="1">
        <w:r w:rsidR="003D15D1" w:rsidRPr="00A94DFC">
          <w:rPr>
            <w:rStyle w:val="Hyperlink"/>
            <w:sz w:val="24"/>
            <w:szCs w:val="24"/>
          </w:rPr>
          <w:t>manuel.merkle@svennetach.de</w:t>
        </w:r>
      </w:hyperlink>
      <w:r w:rsidR="003D15D1">
        <w:rPr>
          <w:sz w:val="24"/>
          <w:szCs w:val="24"/>
        </w:rPr>
        <w:t xml:space="preserve"> oder 07572 7632475</w:t>
      </w:r>
    </w:p>
    <w:p w14:paraId="19B77EAE" w14:textId="77777777" w:rsidR="003D15D1" w:rsidRDefault="003D15D1" w:rsidP="003D15D1">
      <w:pPr>
        <w:pStyle w:val="KeinLeerraum"/>
        <w:rPr>
          <w:sz w:val="24"/>
          <w:szCs w:val="24"/>
        </w:rPr>
      </w:pPr>
    </w:p>
    <w:p w14:paraId="29B538E2" w14:textId="7D7D0B7C" w:rsidR="003D15D1" w:rsidRDefault="00104644" w:rsidP="003D15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Natürlich bekommen alle Sponsoren für ihre Spende eine Spendenquittung ausgestellt</w:t>
      </w:r>
      <w:r w:rsidR="00CE3C49">
        <w:rPr>
          <w:sz w:val="24"/>
          <w:szCs w:val="24"/>
        </w:rPr>
        <w:t>, damit sie diese als Werbungskosten wieder absetzen können.</w:t>
      </w:r>
    </w:p>
    <w:p w14:paraId="40C37C12" w14:textId="77777777" w:rsidR="00CE3C49" w:rsidRDefault="00CE3C49" w:rsidP="003D15D1">
      <w:pPr>
        <w:pStyle w:val="KeinLeerraum"/>
        <w:rPr>
          <w:sz w:val="24"/>
          <w:szCs w:val="24"/>
        </w:rPr>
      </w:pPr>
    </w:p>
    <w:p w14:paraId="310733AD" w14:textId="619D5653" w:rsidR="003D15D1" w:rsidRPr="003302D3" w:rsidRDefault="00CE3C49" w:rsidP="003302D3">
      <w:pPr>
        <w:pStyle w:val="KeinLeerraum"/>
        <w:jc w:val="center"/>
        <w:rPr>
          <w:b/>
          <w:bCs/>
          <w:sz w:val="28"/>
          <w:szCs w:val="28"/>
        </w:rPr>
      </w:pPr>
      <w:r w:rsidRPr="00AA1604">
        <w:rPr>
          <w:b/>
          <w:bCs/>
          <w:sz w:val="28"/>
          <w:szCs w:val="28"/>
        </w:rPr>
        <w:t xml:space="preserve">WICHTIG: </w:t>
      </w:r>
      <w:r w:rsidR="00CE1F90" w:rsidRPr="00AA1604">
        <w:rPr>
          <w:b/>
          <w:bCs/>
          <w:sz w:val="28"/>
          <w:szCs w:val="28"/>
        </w:rPr>
        <w:t xml:space="preserve">Der gesamte Erlös aus dem Jugendturnier kommt zu </w:t>
      </w:r>
      <w:r w:rsidR="00CE1F90" w:rsidRPr="00AA1604">
        <w:rPr>
          <w:b/>
          <w:bCs/>
          <w:sz w:val="44"/>
          <w:szCs w:val="44"/>
        </w:rPr>
        <w:t>100%</w:t>
      </w:r>
      <w:r w:rsidR="00CE1F90" w:rsidRPr="00AA1604">
        <w:rPr>
          <w:b/>
          <w:bCs/>
          <w:sz w:val="28"/>
          <w:szCs w:val="28"/>
        </w:rPr>
        <w:t xml:space="preserve"> der Fußballjugend zu</w:t>
      </w:r>
      <w:r w:rsidR="00A22B34">
        <w:rPr>
          <w:b/>
          <w:bCs/>
          <w:sz w:val="28"/>
          <w:szCs w:val="28"/>
        </w:rPr>
        <w:t>g</w:t>
      </w:r>
      <w:r w:rsidR="00CE1F90" w:rsidRPr="00AA1604">
        <w:rPr>
          <w:b/>
          <w:bCs/>
          <w:sz w:val="28"/>
          <w:szCs w:val="28"/>
        </w:rPr>
        <w:t>ute.</w:t>
      </w:r>
      <w:r w:rsidR="00AA1604">
        <w:rPr>
          <w:b/>
          <w:bCs/>
          <w:sz w:val="28"/>
          <w:szCs w:val="28"/>
        </w:rPr>
        <w:t xml:space="preserve"> </w:t>
      </w:r>
    </w:p>
    <w:sectPr w:rsidR="003D15D1" w:rsidRPr="003302D3" w:rsidSect="00280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26C0"/>
    <w:multiLevelType w:val="hybridMultilevel"/>
    <w:tmpl w:val="FD82EA3E"/>
    <w:lvl w:ilvl="0" w:tplc="0A1C5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406DE"/>
    <w:multiLevelType w:val="hybridMultilevel"/>
    <w:tmpl w:val="76AE58D6"/>
    <w:lvl w:ilvl="0" w:tplc="4F2CD3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946474">
    <w:abstractNumId w:val="0"/>
  </w:num>
  <w:num w:numId="2" w16cid:durableId="1278492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80"/>
    <w:rsid w:val="0000153A"/>
    <w:rsid w:val="00092A80"/>
    <w:rsid w:val="00104644"/>
    <w:rsid w:val="0011502D"/>
    <w:rsid w:val="002803AA"/>
    <w:rsid w:val="003053A6"/>
    <w:rsid w:val="003302D3"/>
    <w:rsid w:val="003D15D1"/>
    <w:rsid w:val="00414350"/>
    <w:rsid w:val="00455063"/>
    <w:rsid w:val="004761E2"/>
    <w:rsid w:val="004F1E8D"/>
    <w:rsid w:val="005317C0"/>
    <w:rsid w:val="00533162"/>
    <w:rsid w:val="006075E8"/>
    <w:rsid w:val="00613FE6"/>
    <w:rsid w:val="00814224"/>
    <w:rsid w:val="0083486C"/>
    <w:rsid w:val="00A22B34"/>
    <w:rsid w:val="00AA1604"/>
    <w:rsid w:val="00BA2566"/>
    <w:rsid w:val="00BA3897"/>
    <w:rsid w:val="00BC0E05"/>
    <w:rsid w:val="00C03C25"/>
    <w:rsid w:val="00CE1F90"/>
    <w:rsid w:val="00CE3C49"/>
    <w:rsid w:val="00D82BAC"/>
    <w:rsid w:val="00E37383"/>
    <w:rsid w:val="00E464A4"/>
    <w:rsid w:val="00F2331B"/>
    <w:rsid w:val="00F7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1746"/>
  <w15:chartTrackingRefBased/>
  <w15:docId w15:val="{287248E3-EF57-49D5-A4FE-44AD9313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2A8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D15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1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el.merkle@svennetach.de" TargetMode="External"/><Relationship Id="rId5" Type="http://schemas.openxmlformats.org/officeDocument/2006/relationships/hyperlink" Target="mailto:sponsoring-svennetach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Merkle</dc:creator>
  <cp:keywords/>
  <dc:description/>
  <cp:lastModifiedBy>Manuel Merkle</cp:lastModifiedBy>
  <cp:revision>38</cp:revision>
  <dcterms:created xsi:type="dcterms:W3CDTF">2022-04-27T17:51:00Z</dcterms:created>
  <dcterms:modified xsi:type="dcterms:W3CDTF">2022-04-27T19:09:00Z</dcterms:modified>
</cp:coreProperties>
</file>